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DB4" w:rsidRDefault="00930DB4" w:rsidP="00930DB4">
      <w:pPr>
        <w:tabs>
          <w:tab w:val="left" w:pos="453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Міському голові Василю АНТОНЮКУ   </w:t>
      </w:r>
    </w:p>
    <w:p w:rsidR="00930DB4" w:rsidRDefault="00930DB4" w:rsidP="00930DB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</w:p>
    <w:p w:rsidR="00930DB4" w:rsidRDefault="00930DB4" w:rsidP="00930DB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Начальнику  управління архітектури,        </w:t>
      </w:r>
    </w:p>
    <w:p w:rsidR="00930DB4" w:rsidRDefault="00930DB4" w:rsidP="00930DB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містобудування, житлово-комунального   </w:t>
      </w:r>
    </w:p>
    <w:p w:rsidR="00930DB4" w:rsidRDefault="00930DB4" w:rsidP="00930DB4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господарства та земельних відносин </w:t>
      </w:r>
    </w:p>
    <w:p w:rsidR="00930DB4" w:rsidRDefault="00930DB4" w:rsidP="00930DB4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b/>
          <w:bCs/>
          <w:sz w:val="26"/>
          <w:szCs w:val="26"/>
        </w:rPr>
        <w:t xml:space="preserve"> Дубенської міської ради</w:t>
      </w:r>
    </w:p>
    <w:p w:rsidR="00930DB4" w:rsidRDefault="00930DB4" w:rsidP="00930DB4">
      <w:pPr>
        <w:tabs>
          <w:tab w:val="left" w:pos="4530"/>
        </w:tabs>
        <w:ind w:firstLine="4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(ПІБ керівника управління)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(ФОП, посада керівника підприємства, установи,        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                                                                                       організації або уповноваженої особи)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(назва підприємства, організації, установи)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   (прізвище,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імя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, по батькові)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Паспорт : серія_____№_________________________________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Виданий______________________________________________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Реєстраційний номер облікової картки платників податків____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Код ЄДРПОУ:_________________________________________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Повна адреса реєстрації:________________________________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_____________________________________________________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Телефон:_____________________________________________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firstLine="4230"/>
        <w:jc w:val="both"/>
        <w:rPr>
          <w:b/>
          <w:szCs w:val="28"/>
        </w:rPr>
      </w:pPr>
    </w:p>
    <w:p w:rsidR="00930DB4" w:rsidRDefault="00930DB4" w:rsidP="00930DB4">
      <w:pPr>
        <w:jc w:val="center"/>
        <w:rPr>
          <w:b/>
          <w:szCs w:val="28"/>
        </w:rPr>
      </w:pPr>
    </w:p>
    <w:p w:rsidR="00930DB4" w:rsidRDefault="00930DB4" w:rsidP="00930DB4">
      <w:pPr>
        <w:jc w:val="center"/>
        <w:rPr>
          <w:szCs w:val="28"/>
        </w:rPr>
      </w:pPr>
      <w:r>
        <w:rPr>
          <w:b/>
          <w:szCs w:val="28"/>
        </w:rPr>
        <w:t>ПОВІДОМЛЕННЯ</w:t>
      </w:r>
    </w:p>
    <w:p w:rsidR="00930DB4" w:rsidRDefault="00930DB4" w:rsidP="00930DB4">
      <w:pPr>
        <w:jc w:val="center"/>
        <w:rPr>
          <w:szCs w:val="28"/>
        </w:rPr>
      </w:pPr>
      <w:r>
        <w:rPr>
          <w:szCs w:val="28"/>
        </w:rPr>
        <w:t xml:space="preserve">про наміри щодо влаштування засобів </w:t>
      </w:r>
    </w:p>
    <w:p w:rsidR="00930DB4" w:rsidRDefault="00930DB4" w:rsidP="00930DB4">
      <w:pPr>
        <w:jc w:val="center"/>
        <w:rPr>
          <w:szCs w:val="28"/>
        </w:rPr>
      </w:pPr>
      <w:r>
        <w:rPr>
          <w:szCs w:val="28"/>
        </w:rPr>
        <w:t>безперешкодного доступу осіб з інвалідністю</w:t>
      </w:r>
    </w:p>
    <w:p w:rsidR="00930DB4" w:rsidRDefault="00930DB4" w:rsidP="00930DB4">
      <w:pPr>
        <w:jc w:val="center"/>
        <w:rPr>
          <w:szCs w:val="28"/>
        </w:rPr>
      </w:pPr>
      <w:r>
        <w:rPr>
          <w:szCs w:val="28"/>
        </w:rPr>
        <w:t xml:space="preserve">та інших маломобільних груп населення до об’єктів </w:t>
      </w:r>
    </w:p>
    <w:p w:rsidR="00930DB4" w:rsidRDefault="00930DB4" w:rsidP="00930DB4">
      <w:pPr>
        <w:jc w:val="center"/>
        <w:rPr>
          <w:b/>
          <w:szCs w:val="28"/>
        </w:rPr>
      </w:pPr>
      <w:r>
        <w:rPr>
          <w:szCs w:val="28"/>
        </w:rPr>
        <w:t xml:space="preserve">або їх розумного пристосування </w:t>
      </w:r>
    </w:p>
    <w:p w:rsidR="00930DB4" w:rsidRDefault="00930DB4" w:rsidP="00930DB4">
      <w:pPr>
        <w:jc w:val="center"/>
        <w:rPr>
          <w:b/>
          <w:szCs w:val="28"/>
        </w:rPr>
      </w:pPr>
    </w:p>
    <w:p w:rsidR="00930DB4" w:rsidRDefault="00930DB4" w:rsidP="00930DB4">
      <w:pPr>
        <w:jc w:val="both"/>
        <w:rPr>
          <w:sz w:val="20"/>
          <w:szCs w:val="20"/>
        </w:rPr>
      </w:pPr>
      <w:r>
        <w:rPr>
          <w:szCs w:val="28"/>
        </w:rPr>
        <w:tab/>
        <w:t xml:space="preserve">Прошу визначити відповідність  намірів </w:t>
      </w:r>
      <w:r>
        <w:rPr>
          <w:rFonts w:ascii="Times New Roman" w:hAnsi="Times New Roman" w:cs="Times New Roman"/>
          <w:szCs w:val="28"/>
        </w:rPr>
        <w:t xml:space="preserve"> замовника вимогам нормативів з питань створення безперешкодного життєвого середовища для осіб з інвалідністю та інших маломобільних груп населення    д</w:t>
      </w:r>
      <w:r>
        <w:rPr>
          <w:szCs w:val="28"/>
        </w:rPr>
        <w:t>о об’єкта__________________________________________ ________________________________________________________________________________</w:t>
      </w:r>
    </w:p>
    <w:p w:rsidR="00930DB4" w:rsidRDefault="00930DB4" w:rsidP="00930DB4">
      <w:pPr>
        <w:jc w:val="center"/>
        <w:rPr>
          <w:szCs w:val="28"/>
        </w:rPr>
      </w:pPr>
      <w:r>
        <w:rPr>
          <w:sz w:val="20"/>
          <w:szCs w:val="20"/>
        </w:rPr>
        <w:t>(назва об’єкта)</w:t>
      </w:r>
    </w:p>
    <w:p w:rsidR="00930DB4" w:rsidRDefault="00930DB4" w:rsidP="00930DB4">
      <w:pPr>
        <w:jc w:val="both"/>
      </w:pPr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____________________________________________________________________.</w:t>
      </w:r>
    </w:p>
    <w:p w:rsidR="00930DB4" w:rsidRDefault="00930DB4" w:rsidP="00930DB4"/>
    <w:p w:rsidR="00930DB4" w:rsidRDefault="00930DB4" w:rsidP="00930DB4">
      <w:pPr>
        <w:jc w:val="both"/>
      </w:pPr>
      <w:r>
        <w:t>До заяви додається:</w:t>
      </w:r>
    </w:p>
    <w:p w:rsidR="00930DB4" w:rsidRDefault="00930DB4" w:rsidP="00930DB4">
      <w:pPr>
        <w:jc w:val="both"/>
      </w:pPr>
      <w:r>
        <w:t xml:space="preserve">1.Затверджена </w:t>
      </w:r>
      <w:proofErr w:type="spellStart"/>
      <w:r>
        <w:t>проєктна</w:t>
      </w:r>
      <w:proofErr w:type="spellEnd"/>
      <w:r>
        <w:t xml:space="preserve"> документація на влаштування засобів безперешкодного доступу осіб з інвалідністю та інших маломобільних груп населення до об’єктів або їх розумного пристосування, яка виконана на актуальній  топографо-геодезичній основі            М 1:500 зі штампом «ПРИДАТНО»</w:t>
      </w:r>
    </w:p>
    <w:p w:rsidR="00930DB4" w:rsidRDefault="00930DB4" w:rsidP="00930DB4">
      <w:pPr>
        <w:jc w:val="both"/>
        <w:rPr>
          <w:szCs w:val="28"/>
        </w:rPr>
      </w:pPr>
      <w:r>
        <w:t>2.Довіреність уповноваженої особи (за наявності).</w:t>
      </w:r>
    </w:p>
    <w:p w:rsidR="00930DB4" w:rsidRDefault="00930DB4" w:rsidP="00930DB4">
      <w:pPr>
        <w:rPr>
          <w:szCs w:val="28"/>
        </w:rPr>
      </w:pPr>
    </w:p>
    <w:p w:rsidR="00930DB4" w:rsidRDefault="00930DB4" w:rsidP="00930DB4">
      <w:pPr>
        <w:widowControl/>
        <w:suppressAutoHyphens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Дата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>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ab/>
        <w:t>Підпис____________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</w:p>
    <w:p w:rsidR="00930DB4" w:rsidRDefault="00930DB4" w:rsidP="00930DB4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</w:t>
      </w:r>
      <w:r>
        <w:rPr>
          <w:rFonts w:ascii="Times New Roman" w:eastAsia="Times New Roman" w:hAnsi="Times New Roman" w:cs="Times New Roman"/>
          <w:color w:val="000000"/>
          <w:lang w:eastAsia="ar-SA" w:bidi="ar-SA"/>
        </w:rPr>
        <w:lastRenderedPageBreak/>
        <w:t>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30DB4" w:rsidRDefault="00930DB4" w:rsidP="00930DB4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8"/>
        <w:gridCol w:w="3361"/>
        <w:gridCol w:w="3359"/>
      </w:tblGrid>
      <w:tr w:rsidR="00930DB4" w:rsidTr="006A4B3C">
        <w:trPr>
          <w:trHeight w:val="591"/>
        </w:trPr>
        <w:tc>
          <w:tcPr>
            <w:tcW w:w="3468" w:type="dxa"/>
            <w:shd w:val="clear" w:color="auto" w:fill="auto"/>
          </w:tcPr>
          <w:p w:rsidR="00930DB4" w:rsidRDefault="00930DB4" w:rsidP="006A4B3C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361" w:type="dxa"/>
            <w:shd w:val="clear" w:color="auto" w:fill="auto"/>
            <w:vAlign w:val="bottom"/>
          </w:tcPr>
          <w:p w:rsidR="00930DB4" w:rsidRDefault="00930DB4" w:rsidP="006A4B3C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930DB4" w:rsidRDefault="00930DB4" w:rsidP="006A4B3C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930DB4" w:rsidRDefault="00930DB4" w:rsidP="00930DB4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(прізвище, ім'я, по батькові)                               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B4"/>
    <w:rsid w:val="00930DB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89E05-93C7-4304-9CA1-7F3B700D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0DB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1967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2023-04-28T08:20:00Z</dcterms:created>
  <dcterms:modified xsi:type="dcterms:W3CDTF">2023-04-28T08:26:00Z</dcterms:modified>
</cp:coreProperties>
</file>